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6E" w:rsidRDefault="009F2E47">
      <w:pPr>
        <w:pStyle w:val="paragraph"/>
        <w:spacing w:line="276" w:lineRule="auto"/>
        <w:jc w:val="center"/>
        <w:textAlignment w:val="baseline"/>
        <w:rPr>
          <w:color w:val="1F4E79" w:themeColor="accent1" w:themeShade="80"/>
        </w:rPr>
      </w:pPr>
      <w:r>
        <w:rPr>
          <w:rStyle w:val="normaltextrun1"/>
          <w:b/>
          <w:bCs/>
          <w:color w:val="1F4E79" w:themeColor="accent1" w:themeShade="80"/>
        </w:rPr>
        <w:t>Филиал АО «Концерн Росэнергоатом»</w:t>
      </w:r>
    </w:p>
    <w:p w:rsidR="0078556E" w:rsidRDefault="009F2E47">
      <w:pPr>
        <w:spacing w:before="120" w:after="120"/>
        <w:ind w:right="425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«Плавучая атомная теплоэлектростанция»</w:t>
      </w:r>
    </w:p>
    <w:p w:rsidR="0078556E" w:rsidRDefault="009F2E47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Style w:val="normaltextrun1"/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Начальник производственно-технического отдела</w:t>
      </w:r>
    </w:p>
    <w:p w:rsidR="0078556E" w:rsidRDefault="0078556E">
      <w:pPr>
        <w:spacing w:before="120" w:after="120"/>
        <w:jc w:val="center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</w:p>
    <w:p w:rsidR="0078556E" w:rsidRDefault="009F2E47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Требования:</w:t>
      </w:r>
    </w:p>
    <w:p w:rsidR="0078556E" w:rsidRDefault="009F2E47">
      <w:pPr>
        <w:pStyle w:val="af"/>
        <w:numPr>
          <w:ilvl w:val="0"/>
          <w:numId w:val="1"/>
        </w:numPr>
        <w:shd w:val="clear" w:color="auto" w:fill="auto"/>
        <w:tabs>
          <w:tab w:val="left" w:pos="1464"/>
          <w:tab w:val="left" w:pos="3422"/>
          <w:tab w:val="left" w:pos="4075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Высшее</w:t>
      </w:r>
      <w:r>
        <w:rPr>
          <w:color w:val="000000"/>
          <w:sz w:val="24"/>
          <w:szCs w:val="24"/>
          <w:lang w:bidi="ru-RU"/>
        </w:rPr>
        <w:tab/>
        <w:t>образование по специальности «Энергетика, энергетическое машиностроение и электротехника».</w:t>
      </w:r>
    </w:p>
    <w:p w:rsidR="0078556E" w:rsidRDefault="009F2E47">
      <w:pPr>
        <w:pStyle w:val="af"/>
        <w:numPr>
          <w:ilvl w:val="0"/>
          <w:numId w:val="1"/>
        </w:numPr>
        <w:shd w:val="clear" w:color="auto" w:fill="auto"/>
        <w:tabs>
          <w:tab w:val="left" w:pos="2208"/>
          <w:tab w:val="left" w:pos="4560"/>
        </w:tabs>
        <w:spacing w:line="259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Опыт работы на инженерных</w:t>
      </w:r>
      <w:r>
        <w:rPr>
          <w:color w:val="000000"/>
          <w:sz w:val="24"/>
          <w:szCs w:val="24"/>
          <w:lang w:bidi="ru-RU"/>
        </w:rPr>
        <w:t xml:space="preserve"> должностях, основных технологических подразделений АС не менее 5 лет, не менее 3 лет на руководящих должностях, в том числе основных технологических подразделений АС или не менее 3 лет на ведущих должностях производственно-технического отдела.</w:t>
      </w:r>
    </w:p>
    <w:p w:rsidR="0078556E" w:rsidRDefault="009F2E47">
      <w:pPr>
        <w:pStyle w:val="af"/>
        <w:numPr>
          <w:ilvl w:val="0"/>
          <w:numId w:val="1"/>
        </w:numPr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Владение ко</w:t>
      </w:r>
      <w:r>
        <w:rPr>
          <w:color w:val="000000"/>
          <w:sz w:val="24"/>
          <w:szCs w:val="24"/>
          <w:lang w:bidi="ru-RU"/>
        </w:rPr>
        <w:t>мпьютерной техникой и необходимыми для выполнения должностных обязанностей программами.</w:t>
      </w:r>
    </w:p>
    <w:p w:rsidR="0078556E" w:rsidRDefault="009F2E47">
      <w:pPr>
        <w:pStyle w:val="af"/>
        <w:shd w:val="clear" w:color="auto" w:fill="auto"/>
        <w:tabs>
          <w:tab w:val="left" w:pos="1517"/>
          <w:tab w:val="left" w:pos="3811"/>
          <w:tab w:val="left" w:pos="5472"/>
        </w:tabs>
        <w:spacing w:line="252" w:lineRule="auto"/>
        <w:ind w:left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</w:t>
      </w:r>
    </w:p>
    <w:p w:rsidR="0078556E" w:rsidRDefault="009F2E47">
      <w:pPr>
        <w:spacing w:before="120" w:after="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ru-RU"/>
        </w:rPr>
        <w:t>Дополнительные требования:</w:t>
      </w:r>
    </w:p>
    <w:p w:rsidR="0078556E" w:rsidRDefault="009F2E47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мотивации и ответственности.</w:t>
      </w:r>
    </w:p>
    <w:p w:rsidR="0078556E" w:rsidRDefault="009F2E47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Высокая работоспособность, стрессоустойчивость.</w:t>
      </w:r>
    </w:p>
    <w:p w:rsidR="0078556E" w:rsidRDefault="009F2E47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выездам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командировки в случае служебной необходимости.</w:t>
      </w:r>
    </w:p>
    <w:p w:rsidR="0078556E" w:rsidRDefault="009F2E47">
      <w:pPr>
        <w:pStyle w:val="af"/>
        <w:numPr>
          <w:ilvl w:val="0"/>
          <w:numId w:val="2"/>
        </w:numPr>
        <w:shd w:val="clear" w:color="auto" w:fill="auto"/>
        <w:tabs>
          <w:tab w:val="clear" w:pos="720"/>
          <w:tab w:val="left" w:pos="567"/>
          <w:tab w:val="left" w:pos="1387"/>
          <w:tab w:val="left" w:pos="3605"/>
        </w:tabs>
        <w:spacing w:line="252" w:lineRule="auto"/>
        <w:ind w:left="567" w:hanging="567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Коммуникабельность, ответственность, ин</w:t>
      </w:r>
      <w:r>
        <w:rPr>
          <w:color w:val="000000"/>
          <w:sz w:val="24"/>
          <w:szCs w:val="24"/>
          <w:lang w:bidi="ru-RU"/>
        </w:rPr>
        <w:t>ициативность, пунктуальность, требовательность, обучаемость, психологическая под</w:t>
      </w:r>
      <w:r>
        <w:rPr>
          <w:color w:val="000000"/>
          <w:sz w:val="24"/>
          <w:szCs w:val="24"/>
          <w:lang w:bidi="ru-RU"/>
        </w:rPr>
        <w:t>готовленность к нештатным и критическим ситуациям.</w:t>
      </w:r>
    </w:p>
    <w:p w:rsidR="0078556E" w:rsidRDefault="0078556E">
      <w:pPr>
        <w:pStyle w:val="af"/>
        <w:shd w:val="clear" w:color="auto" w:fill="auto"/>
        <w:tabs>
          <w:tab w:val="left" w:pos="567"/>
          <w:tab w:val="left" w:pos="1387"/>
          <w:tab w:val="left" w:pos="3605"/>
        </w:tabs>
        <w:spacing w:line="252" w:lineRule="auto"/>
        <w:ind w:left="720"/>
        <w:jc w:val="both"/>
        <w:rPr>
          <w:sz w:val="24"/>
          <w:szCs w:val="24"/>
        </w:rPr>
      </w:pPr>
    </w:p>
    <w:p w:rsidR="0078556E" w:rsidRDefault="009F2E47">
      <w:pPr>
        <w:spacing w:before="120" w:after="60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Обязанности:</w:t>
      </w:r>
    </w:p>
    <w:p w:rsidR="0078556E" w:rsidRDefault="009F2E47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 xml:space="preserve">Планирование </w:t>
      </w:r>
      <w:r>
        <w:rPr>
          <w:color w:val="000000"/>
          <w:sz w:val="24"/>
          <w:szCs w:val="24"/>
          <w:lang w:bidi="ru-RU"/>
        </w:rPr>
        <w:t>производственно-технической деятельности ПАТЭС;</w:t>
      </w:r>
    </w:p>
    <w:p w:rsidR="0078556E" w:rsidRDefault="009F2E47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Технический учет и отчетность по тепловой, электрической энергии и технико-экономическим показателя</w:t>
      </w:r>
      <w:r>
        <w:rPr>
          <w:color w:val="000000"/>
          <w:sz w:val="24"/>
          <w:szCs w:val="24"/>
          <w:lang w:bidi="ru-RU"/>
        </w:rPr>
        <w:t>м</w:t>
      </w:r>
      <w:r>
        <w:rPr>
          <w:color w:val="000000"/>
          <w:sz w:val="24"/>
          <w:szCs w:val="24"/>
          <w:lang w:bidi="ru-RU"/>
        </w:rPr>
        <w:t xml:space="preserve"> ПАТЭС;</w:t>
      </w:r>
    </w:p>
    <w:p w:rsidR="0078556E" w:rsidRDefault="009F2E47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Управление технической документацией;</w:t>
      </w:r>
    </w:p>
    <w:p w:rsidR="0078556E" w:rsidRDefault="009F2E47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color w:val="000000"/>
          <w:sz w:val="24"/>
          <w:szCs w:val="24"/>
          <w:lang w:bidi="ru-RU"/>
        </w:rPr>
        <w:t>Обеспечение реализации и совершенствования процессов «Управлен</w:t>
      </w:r>
      <w:r>
        <w:rPr>
          <w:color w:val="000000"/>
          <w:sz w:val="24"/>
          <w:szCs w:val="24"/>
          <w:lang w:bidi="ru-RU"/>
        </w:rPr>
        <w:t>ие технической документацией» в составе Интегрированной системы управления Филиала.</w:t>
      </w:r>
    </w:p>
    <w:p w:rsidR="0078556E" w:rsidRDefault="009F2E47">
      <w:pPr>
        <w:pStyle w:val="af"/>
        <w:numPr>
          <w:ilvl w:val="0"/>
          <w:numId w:val="3"/>
        </w:numPr>
        <w:shd w:val="clear" w:color="auto" w:fill="auto"/>
        <w:tabs>
          <w:tab w:val="clear" w:pos="720"/>
          <w:tab w:val="left" w:pos="567"/>
          <w:tab w:val="left" w:pos="1517"/>
          <w:tab w:val="left" w:pos="3811"/>
          <w:tab w:val="left" w:pos="5472"/>
        </w:tabs>
        <w:spacing w:line="252" w:lineRule="auto"/>
        <w:ind w:left="567" w:hanging="567"/>
        <w:jc w:val="both"/>
      </w:pPr>
      <w:r>
        <w:rPr>
          <w:sz w:val="24"/>
          <w:szCs w:val="24"/>
        </w:rPr>
        <w:t>Обеспечение реализации и совершенствования процессов «Производство электрической и тепловой энергии»; «Розничные продажи тепловой энергии»; «Управление качеством»; «Процесс</w:t>
      </w:r>
      <w:r>
        <w:rPr>
          <w:sz w:val="24"/>
          <w:szCs w:val="24"/>
        </w:rPr>
        <w:t xml:space="preserve">ное управление»; «Управление </w:t>
      </w:r>
      <w:proofErr w:type="spellStart"/>
      <w:r>
        <w:rPr>
          <w:sz w:val="24"/>
          <w:szCs w:val="24"/>
        </w:rPr>
        <w:t>энергоэффективностью</w:t>
      </w:r>
      <w:proofErr w:type="spellEnd"/>
      <w:r>
        <w:rPr>
          <w:sz w:val="24"/>
          <w:szCs w:val="24"/>
        </w:rPr>
        <w:t>» в составе Интегрированной системы управления Филиала (в зоне ответственности ПТО).</w:t>
      </w:r>
    </w:p>
    <w:p w:rsidR="0078556E" w:rsidRDefault="009F2E47">
      <w:pPr>
        <w:spacing w:before="120" w:after="120"/>
        <w:ind w:right="425"/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/>
          <w:bCs/>
          <w:color w:val="1F4E79" w:themeColor="accent1" w:themeShade="80"/>
          <w:sz w:val="24"/>
          <w:szCs w:val="24"/>
        </w:rPr>
        <w:t>Условия:</w:t>
      </w:r>
    </w:p>
    <w:p w:rsidR="0078556E" w:rsidRDefault="009F2E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425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Оформление по ТК РФ;                                                                                                                                                                             </w:t>
      </w:r>
    </w:p>
    <w:p w:rsidR="0078556E" w:rsidRDefault="009F2E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425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Расположение рабочего места: г. </w:t>
      </w:r>
      <w:proofErr w:type="spellStart"/>
      <w:r>
        <w:rPr>
          <w:rFonts w:ascii="Times New Roman" w:hAnsi="Times New Roman"/>
          <w:bCs/>
          <w:sz w:val="24"/>
          <w:szCs w:val="24"/>
        </w:rPr>
        <w:t>Певек</w:t>
      </w:r>
      <w:proofErr w:type="spellEnd"/>
      <w:r>
        <w:rPr>
          <w:rFonts w:ascii="Times New Roman" w:hAnsi="Times New Roman"/>
          <w:bCs/>
          <w:sz w:val="24"/>
          <w:szCs w:val="24"/>
        </w:rPr>
        <w:t>, Чукотского АО;</w:t>
      </w:r>
    </w:p>
    <w:p w:rsidR="0078556E" w:rsidRDefault="009F2E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425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Отсутств</w:t>
      </w:r>
      <w:r>
        <w:rPr>
          <w:rFonts w:ascii="Times New Roman" w:hAnsi="Times New Roman"/>
          <w:bCs/>
          <w:sz w:val="24"/>
          <w:szCs w:val="24"/>
        </w:rPr>
        <w:t>ие медицинских противопоказаний для работы в районах Крайнего Севера;</w:t>
      </w:r>
    </w:p>
    <w:p w:rsidR="0078556E" w:rsidRDefault="009F2E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425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Отпуск: 28 к. </w:t>
      </w:r>
      <w:proofErr w:type="spellStart"/>
      <w:r>
        <w:rPr>
          <w:rFonts w:ascii="Times New Roman" w:hAnsi="Times New Roman"/>
          <w:bCs/>
          <w:sz w:val="24"/>
          <w:szCs w:val="24"/>
        </w:rPr>
        <w:t>дн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–ежегодный оплачиваемый. 24 к. </w:t>
      </w:r>
      <w:proofErr w:type="spellStart"/>
      <w:r>
        <w:rPr>
          <w:rFonts w:ascii="Times New Roman" w:hAnsi="Times New Roman"/>
          <w:bCs/>
          <w:sz w:val="24"/>
          <w:szCs w:val="24"/>
        </w:rPr>
        <w:t>дн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– за работу в РКС, 3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к.дн</w:t>
      </w:r>
      <w:proofErr w:type="spellEnd"/>
      <w:r>
        <w:rPr>
          <w:rFonts w:ascii="Times New Roman" w:hAnsi="Times New Roman"/>
          <w:bCs/>
          <w:sz w:val="24"/>
          <w:szCs w:val="24"/>
        </w:rPr>
        <w:t>.-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 ненормированный рабочий день;</w:t>
      </w:r>
    </w:p>
    <w:p w:rsidR="0078556E" w:rsidRDefault="009F2E4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425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ДМС, корпоративно-социальная программа.</w:t>
      </w:r>
    </w:p>
    <w:p w:rsidR="0078556E" w:rsidRDefault="009F2E47">
      <w:pPr>
        <w:widowControl w:val="0"/>
        <w:spacing w:after="0"/>
        <w:rPr>
          <w:rFonts w:ascii="Times New Roman" w:hAnsi="Times New Roman"/>
          <w:b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 xml:space="preserve"> </w:t>
      </w:r>
    </w:p>
    <w:p w:rsidR="0078556E" w:rsidRDefault="009F2E47">
      <w:pPr>
        <w:widowControl w:val="0"/>
        <w:spacing w:after="0"/>
        <w:rPr>
          <w:bCs/>
          <w:color w:val="1F4E79"/>
          <w:sz w:val="24"/>
          <w:szCs w:val="24"/>
        </w:rPr>
      </w:pPr>
      <w:r>
        <w:rPr>
          <w:rFonts w:ascii="Times New Roman" w:hAnsi="Times New Roman"/>
          <w:b/>
          <w:color w:val="1F4E79"/>
          <w:sz w:val="24"/>
          <w:szCs w:val="24"/>
        </w:rPr>
        <w:t xml:space="preserve">Контактная информация </w:t>
      </w:r>
      <w:r>
        <w:rPr>
          <w:rFonts w:ascii="Times New Roman" w:hAnsi="Times New Roman"/>
          <w:b/>
          <w:color w:val="1F4E79"/>
          <w:sz w:val="24"/>
          <w:szCs w:val="24"/>
        </w:rPr>
        <w:t>ответственного специалиста</w:t>
      </w:r>
      <w:r>
        <w:rPr>
          <w:bCs/>
          <w:color w:val="1F4E79"/>
          <w:sz w:val="24"/>
          <w:szCs w:val="24"/>
        </w:rPr>
        <w:t xml:space="preserve">: </w:t>
      </w:r>
    </w:p>
    <w:p w:rsidR="009F2E47" w:rsidRPr="00BA55B1" w:rsidRDefault="009F2E47" w:rsidP="009F2E4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A55B1">
        <w:rPr>
          <w:rFonts w:ascii="Times New Roman" w:hAnsi="Times New Roman"/>
          <w:bCs/>
          <w:sz w:val="26"/>
          <w:szCs w:val="26"/>
        </w:rPr>
        <w:t>Рослякова Ольга Леонидовна</w:t>
      </w:r>
    </w:p>
    <w:p w:rsidR="009F2E47" w:rsidRPr="00BA55B1" w:rsidRDefault="009F2E47" w:rsidP="009F2E4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BA55B1">
        <w:rPr>
          <w:rFonts w:ascii="Times New Roman" w:hAnsi="Times New Roman"/>
          <w:bCs/>
          <w:sz w:val="26"/>
          <w:szCs w:val="26"/>
        </w:rPr>
        <w:t>тел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. +7 (42737) 4-36-5</w:t>
      </w:r>
      <w:r w:rsidRPr="00BA55B1">
        <w:rPr>
          <w:rFonts w:ascii="Times New Roman" w:hAnsi="Times New Roman"/>
          <w:bCs/>
          <w:sz w:val="26"/>
          <w:szCs w:val="26"/>
        </w:rPr>
        <w:t>4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,</w:t>
      </w:r>
    </w:p>
    <w:p w:rsidR="009F2E47" w:rsidRPr="00BA55B1" w:rsidRDefault="009F2E47" w:rsidP="009F2E4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A55B1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BA55B1">
        <w:rPr>
          <w:rFonts w:ascii="Times New Roman" w:hAnsi="Times New Roman"/>
          <w:bCs/>
          <w:sz w:val="26"/>
          <w:szCs w:val="26"/>
          <w:lang w:val="en-US"/>
        </w:rPr>
        <w:t>roslyakova-ol@rosenergoatom.ru</w:t>
      </w:r>
    </w:p>
    <w:p w:rsidR="0078556E" w:rsidRDefault="0078556E" w:rsidP="009F2E47">
      <w:pPr>
        <w:spacing w:after="0" w:line="24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78556E">
      <w:pgSz w:w="11906" w:h="16838"/>
      <w:pgMar w:top="435" w:right="850" w:bottom="42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etaNormalCyrLF-Italic"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FD7"/>
    <w:multiLevelType w:val="multilevel"/>
    <w:tmpl w:val="80C4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50BF7991"/>
    <w:multiLevelType w:val="multilevel"/>
    <w:tmpl w:val="1D02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FF803D4"/>
    <w:multiLevelType w:val="multilevel"/>
    <w:tmpl w:val="1D78D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5471744"/>
    <w:multiLevelType w:val="multilevel"/>
    <w:tmpl w:val="7D7EB3C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6E"/>
    <w:rsid w:val="0078556E"/>
    <w:rsid w:val="009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1903-6A0F-40CF-9E65-46F817FB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uiPriority w:val="1"/>
    <w:qFormat/>
    <w:rsid w:val="00830859"/>
    <w:rPr>
      <w:rFonts w:ascii="Times New Roman" w:hAnsi="Times New Roman"/>
      <w:color w:val="auto"/>
      <w:sz w:val="28"/>
    </w:rPr>
  </w:style>
  <w:style w:type="character" w:customStyle="1" w:styleId="-">
    <w:name w:val="Интернет-ссылка"/>
    <w:uiPriority w:val="99"/>
    <w:unhideWhenUsed/>
    <w:rsid w:val="00F14296"/>
    <w:rPr>
      <w:color w:val="0000FF"/>
      <w:u w:val="single"/>
    </w:rPr>
  </w:style>
  <w:style w:type="character" w:customStyle="1" w:styleId="a3">
    <w:name w:val="Текст Знак"/>
    <w:uiPriority w:val="99"/>
    <w:semiHidden/>
    <w:qFormat/>
    <w:rsid w:val="006145EC"/>
    <w:rPr>
      <w:rFonts w:ascii="Consolas" w:hAnsi="Consolas" w:cs="Consolas"/>
      <w:sz w:val="21"/>
      <w:szCs w:val="21"/>
    </w:rPr>
  </w:style>
  <w:style w:type="character" w:customStyle="1" w:styleId="normaltextrun1">
    <w:name w:val="normaltextrun1"/>
    <w:qFormat/>
    <w:rsid w:val="00820008"/>
  </w:style>
  <w:style w:type="character" w:customStyle="1" w:styleId="eop">
    <w:name w:val="eop"/>
    <w:qFormat/>
    <w:rsid w:val="00820008"/>
  </w:style>
  <w:style w:type="character" w:customStyle="1" w:styleId="contextualspellingandgrammarerror">
    <w:name w:val="contextualspellingandgrammarerror"/>
    <w:qFormat/>
    <w:rsid w:val="00820008"/>
  </w:style>
  <w:style w:type="character" w:customStyle="1" w:styleId="spellingerror">
    <w:name w:val="spellingerror"/>
    <w:qFormat/>
    <w:rsid w:val="00820008"/>
  </w:style>
  <w:style w:type="character" w:customStyle="1" w:styleId="a4">
    <w:name w:val="Текст выноски Знак"/>
    <w:basedOn w:val="a0"/>
    <w:uiPriority w:val="99"/>
    <w:semiHidden/>
    <w:qFormat/>
    <w:rsid w:val="003F0D83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Другое_"/>
    <w:basedOn w:val="a0"/>
    <w:qFormat/>
    <w:rsid w:val="008C07E5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Заголовок №2_"/>
    <w:basedOn w:val="a0"/>
    <w:link w:val="20"/>
    <w:qFormat/>
    <w:rsid w:val="00BA258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Default">
    <w:name w:val="Default"/>
    <w:uiPriority w:val="99"/>
    <w:qFormat/>
    <w:rsid w:val="00F14296"/>
    <w:rPr>
      <w:rFonts w:ascii="MetaNormalCyrLF-Italic" w:hAnsi="MetaNormalCyrLF-Italic" w:cs="MetaNormalCyrLF-Italic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qFormat/>
    <w:rsid w:val="00E21CD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7D46"/>
    <w:pPr>
      <w:spacing w:after="0" w:line="240" w:lineRule="auto"/>
      <w:ind w:left="720"/>
    </w:pPr>
  </w:style>
  <w:style w:type="paragraph" w:styleId="ad">
    <w:name w:val="Plain Text"/>
    <w:basedOn w:val="a"/>
    <w:uiPriority w:val="99"/>
    <w:semiHidden/>
    <w:unhideWhenUsed/>
    <w:qFormat/>
    <w:rsid w:val="006145E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paragraph">
    <w:name w:val="paragraph"/>
    <w:basedOn w:val="a"/>
    <w:qFormat/>
    <w:rsid w:val="008200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F0D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">
    <w:name w:val="Другое"/>
    <w:basedOn w:val="a"/>
    <w:qFormat/>
    <w:rsid w:val="008C07E5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Заголовок №2"/>
    <w:basedOn w:val="a"/>
    <w:qFormat/>
    <w:rsid w:val="00BA2581"/>
    <w:pPr>
      <w:widowControl w:val="0"/>
      <w:shd w:val="clear" w:color="auto" w:fill="FFFFFF"/>
      <w:suppressAutoHyphens w:val="0"/>
      <w:spacing w:after="3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f0">
    <w:name w:val="Table Grid"/>
    <w:basedOn w:val="a1"/>
    <w:uiPriority w:val="59"/>
    <w:rsid w:val="0073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EE0E-EB0E-4F93-969A-5FDDA3BA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lyah-iv</dc:creator>
  <dc:description/>
  <cp:lastModifiedBy>Хвощёва Любовь Юрьевна</cp:lastModifiedBy>
  <cp:revision>22</cp:revision>
  <cp:lastPrinted>2019-10-02T06:17:00Z</cp:lastPrinted>
  <dcterms:created xsi:type="dcterms:W3CDTF">2022-11-16T01:07:00Z</dcterms:created>
  <dcterms:modified xsi:type="dcterms:W3CDTF">2023-07-21T05:18:00Z</dcterms:modified>
  <dc:language>ru-RU</dc:language>
</cp:coreProperties>
</file>